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9E1439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980528">
        <w:rPr>
          <w:rFonts w:ascii="Univers" w:hAnsi="Univers" w:cs="Arial"/>
          <w:b/>
        </w:rPr>
        <w:t>6</w:t>
      </w:r>
      <w:r w:rsidR="00E41850">
        <w:rPr>
          <w:rFonts w:ascii="Univers" w:hAnsi="Univers" w:cs="Arial"/>
          <w:b/>
        </w:rPr>
        <w:t>5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80528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87AB3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B1EE0">
        <w:rPr>
          <w:rFonts w:ascii="Univers" w:hAnsi="Univers" w:cs="Arial"/>
        </w:rPr>
        <w:t>2</w:t>
      </w:r>
      <w:r w:rsidR="00980528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980528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5324D1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</w:t>
      </w:r>
      <w:r w:rsidR="00E41850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E41850">
        <w:rPr>
          <w:rFonts w:ascii="Univers" w:hAnsi="Univers"/>
        </w:rPr>
        <w:t>Exclusive Soluções Integradas LTDA</w:t>
      </w:r>
      <w:r w:rsidR="00980528">
        <w:rPr>
          <w:rFonts w:ascii="Univers" w:hAnsi="Univers"/>
        </w:rPr>
        <w:t xml:space="preserve">. 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37679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41850">
        <w:rPr>
          <w:rFonts w:ascii="Univers" w:hAnsi="Univers" w:cs="Arial"/>
        </w:rPr>
        <w:t xml:space="preserve"> Eliane Campiol</w:t>
      </w:r>
      <w:r w:rsidR="00582BEF">
        <w:rPr>
          <w:rFonts w:ascii="Univers" w:hAnsi="Univers" w:cs="Arial"/>
        </w:rPr>
        <w:t>.</w:t>
      </w:r>
    </w:p>
    <w:p w14:paraId="46E7B976" w14:textId="01C0973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E41850">
        <w:rPr>
          <w:rFonts w:ascii="Univers" w:hAnsi="Univers" w:cs="Arial"/>
        </w:rPr>
        <w:t>Marcelo B. Machado</w:t>
      </w:r>
      <w:r w:rsidR="00CB1EE0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5617C3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048D5">
        <w:rPr>
          <w:rFonts w:ascii="Univers" w:hAnsi="Univers"/>
        </w:rPr>
        <w:t>vinte e 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80528">
        <w:rPr>
          <w:rFonts w:ascii="Univers" w:hAnsi="Univers"/>
        </w:rPr>
        <w:t>fevereiro 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1850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2025-03-10T18:36:00Z</cp:lastPrinted>
  <dcterms:created xsi:type="dcterms:W3CDTF">2025-03-10T18:36:00Z</dcterms:created>
  <dcterms:modified xsi:type="dcterms:W3CDTF">2025-03-13T10:45:00Z</dcterms:modified>
</cp:coreProperties>
</file>