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E53CEB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15473C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09186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12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0AE7ACF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15473C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15473C">
        <w:rPr>
          <w:rFonts w:ascii="Univers" w:hAnsi="Univers"/>
        </w:rPr>
        <w:t xml:space="preserve">Nair Barcelos da Rocha 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D344FD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15473C">
        <w:rPr>
          <w:rFonts w:ascii="Univers" w:hAnsi="Univers" w:cs="Arial"/>
        </w:rPr>
        <w:t xml:space="preserve">Márcio André </w:t>
      </w:r>
      <w:proofErr w:type="spellStart"/>
      <w:r w:rsidR="0015473C">
        <w:rPr>
          <w:rFonts w:ascii="Univers" w:hAnsi="Univers" w:cs="Arial"/>
        </w:rPr>
        <w:t>Cella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44411B45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15473C">
        <w:rPr>
          <w:rFonts w:ascii="Univers" w:hAnsi="Univers" w:cs="Arial"/>
        </w:rPr>
        <w:t>Cristiano Casagrande</w:t>
      </w:r>
      <w:r w:rsidR="00BA2773">
        <w:rPr>
          <w:rFonts w:ascii="Univers" w:hAnsi="Univers" w:cs="Arial"/>
        </w:rPr>
        <w:t>.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2025-03-13T12:00:00Z</cp:lastPrinted>
  <dcterms:created xsi:type="dcterms:W3CDTF">2025-03-13T12:01:00Z</dcterms:created>
  <dcterms:modified xsi:type="dcterms:W3CDTF">2025-03-13T12:04:00Z</dcterms:modified>
</cp:coreProperties>
</file>